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ЗДРАВООХРАНЕНИЯ </w:t>
      </w:r>
      <w:r w:rsidR="009F21A3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ПОО «АМУРСКИЙ МЕДИЦИНСКИЙ КОЛЛЕДЖ»</w:t>
      </w: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ИСПЫТАНИЯ</w:t>
      </w:r>
      <w:r w:rsidR="00F3223A">
        <w:rPr>
          <w:rFonts w:ascii="Times New Roman" w:hAnsi="Times New Roman" w:cs="Times New Roman"/>
          <w:b/>
          <w:bCs/>
          <w:sz w:val="28"/>
          <w:szCs w:val="28"/>
        </w:rPr>
        <w:t xml:space="preserve"> ДЛЯ ОПРЕДЕЛЕНИЯ ТВОРЧЕСКИХ СПОСОБНОСТЕЙ АБИТУРИЕНТОВ</w:t>
      </w: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«РИСУНОК» и «ЛЕПКА»</w:t>
      </w: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="009F21A3">
        <w:rPr>
          <w:rFonts w:ascii="Times New Roman" w:hAnsi="Times New Roman" w:cs="Times New Roman"/>
          <w:b/>
          <w:bCs/>
          <w:sz w:val="28"/>
          <w:szCs w:val="28"/>
        </w:rPr>
        <w:t xml:space="preserve">31.02.05 </w:t>
      </w:r>
      <w:r>
        <w:rPr>
          <w:rFonts w:ascii="Times New Roman" w:hAnsi="Times New Roman" w:cs="Times New Roman"/>
          <w:b/>
          <w:bCs/>
          <w:sz w:val="28"/>
          <w:szCs w:val="28"/>
        </w:rPr>
        <w:t>«СТОМАТОЛОГИЯ ОРТОПЕДИЧЕСКАЯ»</w:t>
      </w: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3A" w:rsidRDefault="00F3223A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 201</w:t>
      </w:r>
      <w:r w:rsidR="00AA55E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87E9F" w:rsidRDefault="00B87E9F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1A3" w:rsidTr="00932B8A">
        <w:tc>
          <w:tcPr>
            <w:tcW w:w="4785" w:type="dxa"/>
          </w:tcPr>
          <w:p w:rsidR="009F21A3" w:rsidRPr="00932B8A" w:rsidRDefault="009F21A3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 экспертным советом</w:t>
            </w:r>
          </w:p>
          <w:p w:rsidR="009F21A3" w:rsidRPr="00932B8A" w:rsidRDefault="009F21A3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ГАУ АО ПОО «Амурский медицинский колледж»</w:t>
            </w:r>
          </w:p>
          <w:p w:rsidR="00932B8A" w:rsidRPr="00932B8A" w:rsidRDefault="00932B8A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_________2016 г.</w:t>
            </w:r>
          </w:p>
          <w:p w:rsidR="00932B8A" w:rsidRPr="00932B8A" w:rsidRDefault="00932B8A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___________</w:t>
            </w:r>
          </w:p>
        </w:tc>
        <w:tc>
          <w:tcPr>
            <w:tcW w:w="4786" w:type="dxa"/>
          </w:tcPr>
          <w:p w:rsidR="009F21A3" w:rsidRPr="00932B8A" w:rsidRDefault="009F21A3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на заседании приемной комиссии</w:t>
            </w:r>
          </w:p>
          <w:p w:rsidR="009F21A3" w:rsidRPr="00932B8A" w:rsidRDefault="009F21A3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</w:t>
            </w:r>
          </w:p>
          <w:p w:rsidR="00932B8A" w:rsidRPr="00932B8A" w:rsidRDefault="00932B8A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От «____» _________2016 г.</w:t>
            </w:r>
          </w:p>
          <w:p w:rsidR="00932B8A" w:rsidRPr="00932B8A" w:rsidRDefault="00932B8A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приемной </w:t>
            </w:r>
          </w:p>
          <w:p w:rsidR="00932B8A" w:rsidRPr="00932B8A" w:rsidRDefault="00932B8A" w:rsidP="009F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B8A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________________</w:t>
            </w:r>
          </w:p>
        </w:tc>
      </w:tr>
    </w:tbl>
    <w:p w:rsidR="009F21A3" w:rsidRDefault="009F21A3" w:rsidP="009F2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75968" w:rsidRPr="00066745" w:rsidRDefault="00975968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="00F3233C">
        <w:rPr>
          <w:rFonts w:ascii="Times New Roman" w:hAnsi="Times New Roman" w:cs="Times New Roman"/>
          <w:b/>
          <w:bCs/>
          <w:sz w:val="28"/>
          <w:szCs w:val="28"/>
        </w:rPr>
        <w:t xml:space="preserve"> вступительного испытания для определения творческих способностей</w:t>
      </w:r>
      <w:r w:rsidR="00B87E9F">
        <w:rPr>
          <w:rFonts w:ascii="Times New Roman" w:hAnsi="Times New Roman" w:cs="Times New Roman"/>
          <w:b/>
          <w:bCs/>
          <w:sz w:val="28"/>
          <w:szCs w:val="28"/>
        </w:rPr>
        <w:t xml:space="preserve"> абитуриентов</w:t>
      </w:r>
    </w:p>
    <w:p w:rsidR="00975968" w:rsidRDefault="00975968" w:rsidP="0006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t>на этапе “РИСУНОК”</w:t>
      </w:r>
      <w:r w:rsidR="003B4598">
        <w:rPr>
          <w:rFonts w:ascii="Times New Roman" w:hAnsi="Times New Roman" w:cs="Times New Roman"/>
          <w:b/>
          <w:bCs/>
          <w:sz w:val="28"/>
          <w:szCs w:val="28"/>
        </w:rPr>
        <w:t xml:space="preserve"> и «Лепка»</w:t>
      </w:r>
    </w:p>
    <w:p w:rsidR="003B4598" w:rsidRPr="003B4598" w:rsidRDefault="003B4598" w:rsidP="00B87E9F">
      <w:pPr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598">
        <w:rPr>
          <w:rFonts w:ascii="Times New Roman" w:hAnsi="Times New Roman" w:cs="Times New Roman"/>
          <w:sz w:val="28"/>
          <w:szCs w:val="28"/>
        </w:rPr>
        <w:t xml:space="preserve">На вступительном испытании </w:t>
      </w:r>
      <w:r w:rsidRPr="003B4598">
        <w:rPr>
          <w:rFonts w:ascii="Times New Roman" w:hAnsi="Times New Roman" w:cs="Times New Roman"/>
          <w:i/>
          <w:sz w:val="28"/>
          <w:szCs w:val="28"/>
        </w:rPr>
        <w:t>по лепке и рисованию</w:t>
      </w:r>
      <w:r w:rsidRP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3B4598">
        <w:rPr>
          <w:rFonts w:ascii="Times New Roman" w:hAnsi="Times New Roman" w:cs="Times New Roman"/>
          <w:spacing w:val="-4"/>
          <w:sz w:val="28"/>
          <w:szCs w:val="28"/>
        </w:rPr>
        <w:t xml:space="preserve">абитуриент демонстрирует </w:t>
      </w:r>
      <w:r w:rsidRPr="003B4598">
        <w:rPr>
          <w:rFonts w:ascii="Times New Roman" w:hAnsi="Times New Roman" w:cs="Times New Roman"/>
          <w:sz w:val="28"/>
          <w:szCs w:val="28"/>
        </w:rPr>
        <w:t>изначальные навыки по рисованию и лепке (моделированию), необходимые для освоения специальности «Стоматология ортопедическая»:</w:t>
      </w:r>
    </w:p>
    <w:p w:rsidR="003B4598" w:rsidRPr="003B4598" w:rsidRDefault="003B4598" w:rsidP="00B87E9F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pacing w:after="0" w:line="2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598">
        <w:rPr>
          <w:rFonts w:ascii="Times New Roman" w:hAnsi="Times New Roman" w:cs="Times New Roman"/>
          <w:sz w:val="28"/>
          <w:szCs w:val="28"/>
        </w:rPr>
        <w:t>умение достаточно точно передать параметры предмета, выбранного для рисования и моделирования (соотношение высоты и ширины);</w:t>
      </w:r>
    </w:p>
    <w:p w:rsidR="003B4598" w:rsidRPr="003B4598" w:rsidRDefault="003B4598" w:rsidP="00B87E9F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pacing w:after="0" w:line="2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598">
        <w:rPr>
          <w:rFonts w:ascii="Times New Roman" w:hAnsi="Times New Roman" w:cs="Times New Roman"/>
          <w:sz w:val="28"/>
          <w:szCs w:val="28"/>
        </w:rPr>
        <w:t>умение достаточно точно передать характерные особенности поверхности предмета (выступы, впадины, грани и т.д.);</w:t>
      </w:r>
    </w:p>
    <w:p w:rsidR="003B4598" w:rsidRPr="003B4598" w:rsidRDefault="003B4598" w:rsidP="00B87E9F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pacing w:after="0" w:line="2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598">
        <w:rPr>
          <w:rFonts w:ascii="Times New Roman" w:hAnsi="Times New Roman" w:cs="Times New Roman"/>
          <w:sz w:val="28"/>
          <w:szCs w:val="28"/>
        </w:rPr>
        <w:t>умение представить зеркальное отображение асимметричного предмета;</w:t>
      </w:r>
    </w:p>
    <w:p w:rsidR="003B4598" w:rsidRPr="003B4598" w:rsidRDefault="003B4598" w:rsidP="00B87E9F">
      <w:pPr>
        <w:numPr>
          <w:ilvl w:val="0"/>
          <w:numId w:val="1"/>
        </w:numPr>
        <w:tabs>
          <w:tab w:val="clear" w:pos="360"/>
          <w:tab w:val="num" w:pos="284"/>
          <w:tab w:val="left" w:pos="567"/>
        </w:tabs>
        <w:spacing w:after="0" w:line="2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598">
        <w:rPr>
          <w:rFonts w:ascii="Times New Roman" w:hAnsi="Times New Roman" w:cs="Times New Roman"/>
          <w:sz w:val="28"/>
          <w:szCs w:val="28"/>
        </w:rPr>
        <w:t>умение в рисунке передать характер материала, из которого изготовлен предмет (гипс).</w:t>
      </w:r>
    </w:p>
    <w:p w:rsidR="003B4598" w:rsidRPr="00066745" w:rsidRDefault="003B459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предусматривает выполнение </w:t>
      </w:r>
      <w:r w:rsidR="003B4598">
        <w:rPr>
          <w:rFonts w:ascii="Times New Roman" w:hAnsi="Times New Roman" w:cs="Times New Roman"/>
          <w:sz w:val="28"/>
          <w:szCs w:val="28"/>
        </w:rPr>
        <w:t>2-х</w:t>
      </w:r>
      <w:r w:rsidRPr="0006674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B4598">
        <w:rPr>
          <w:rFonts w:ascii="Times New Roman" w:hAnsi="Times New Roman" w:cs="Times New Roman"/>
          <w:sz w:val="28"/>
          <w:szCs w:val="28"/>
        </w:rPr>
        <w:t>й</w:t>
      </w:r>
      <w:r w:rsidRPr="00066745">
        <w:rPr>
          <w:rFonts w:ascii="Times New Roman" w:hAnsi="Times New Roman" w:cs="Times New Roman"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t>Задание 1. Нарисовать зуб по предполагаемой модели</w:t>
      </w:r>
      <w:r w:rsidR="00066745" w:rsidRPr="000667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(4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66745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Выполняется карандашом на белой бумаге, размером</w:t>
      </w:r>
      <w:proofErr w:type="gramStart"/>
      <w:r w:rsidR="003B4598" w:rsidRPr="00066745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4.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45">
        <w:rPr>
          <w:rFonts w:ascii="Times New Roman" w:hAnsi="Times New Roman" w:cs="Times New Roman"/>
          <w:iCs/>
          <w:sz w:val="28"/>
          <w:szCs w:val="28"/>
        </w:rPr>
        <w:t>Абитуриент должен владеть: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- методом построения формы в пространстве;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- целостным видением;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45">
        <w:rPr>
          <w:rFonts w:ascii="Times New Roman" w:hAnsi="Times New Roman" w:cs="Times New Roman"/>
          <w:iCs/>
          <w:sz w:val="28"/>
          <w:szCs w:val="28"/>
        </w:rPr>
        <w:t>Абитуриент должен иметь опыт:</w:t>
      </w:r>
    </w:p>
    <w:p w:rsidR="00975968" w:rsidRPr="00066745" w:rsidRDefault="00066745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-</w:t>
      </w:r>
      <w:r w:rsidR="00975968" w:rsidRPr="00066745">
        <w:rPr>
          <w:rFonts w:ascii="Times New Roman" w:hAnsi="Times New Roman" w:cs="Times New Roman"/>
          <w:sz w:val="28"/>
          <w:szCs w:val="28"/>
        </w:rPr>
        <w:t>передачи пропорций, трактовки объемной формы средствами линии и тона.</w:t>
      </w:r>
    </w:p>
    <w:p w:rsidR="00975968" w:rsidRPr="00066745" w:rsidRDefault="00066745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75968" w:rsidRPr="00066745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1. Построение линейно-конструктивной основы зуба;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точное изображение анатомического строения зуба.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3. Решение тональной проработки образа зуба; тональное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обобщение изображения, создание объемности на двухмерной поверхности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листа, выявление характерных особенностей натуры, при выполнении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рисунка проявление художественного вкуса, индивидуальности абитуриента.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45">
        <w:rPr>
          <w:rFonts w:ascii="Times New Roman" w:hAnsi="Times New Roman" w:cs="Times New Roman"/>
          <w:iCs/>
          <w:sz w:val="28"/>
          <w:szCs w:val="28"/>
        </w:rPr>
        <w:t xml:space="preserve">Экзаменационная комиссия оценивает способности абитуриентов 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45">
        <w:rPr>
          <w:rFonts w:ascii="Times New Roman" w:hAnsi="Times New Roman" w:cs="Times New Roman"/>
          <w:iCs/>
          <w:sz w:val="28"/>
          <w:szCs w:val="28"/>
        </w:rPr>
        <w:t>по 10-ти балльной системе</w:t>
      </w:r>
    </w:p>
    <w:p w:rsidR="00F3233C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45">
        <w:rPr>
          <w:rFonts w:ascii="Times New Roman" w:hAnsi="Times New Roman" w:cs="Times New Roman"/>
          <w:iCs/>
          <w:sz w:val="28"/>
          <w:szCs w:val="28"/>
        </w:rPr>
        <w:t>(1-2 – неудовлетворительные оценки, 3-10 – положительные оценки).</w:t>
      </w:r>
      <w:r w:rsidR="00F323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Работы абитуриентов оцениваются следующим образом:</w:t>
      </w:r>
    </w:p>
    <w:p w:rsidR="00975968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набравшие 9-10 баллов – «5»</w:t>
      </w:r>
    </w:p>
    <w:p w:rsid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6-8 баллов – «4»</w:t>
      </w:r>
    </w:p>
    <w:p w:rsid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3-5 баллов – «3»</w:t>
      </w:r>
    </w:p>
    <w:p w:rsidR="00F3233C" w:rsidRPr="00066745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1-2 балла – «2»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Высший балл выставляется при условии досконально выполненной работы,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которой: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1) Достигнуто выразительное, безупречное композиционное решение; 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lastRenderedPageBreak/>
        <w:t>точно отображ</w:t>
      </w:r>
      <w:r w:rsidR="00F3233C">
        <w:rPr>
          <w:rFonts w:ascii="Times New Roman" w:hAnsi="Times New Roman" w:cs="Times New Roman"/>
          <w:sz w:val="28"/>
          <w:szCs w:val="28"/>
        </w:rPr>
        <w:t>е</w:t>
      </w:r>
      <w:r w:rsidRPr="00066745">
        <w:rPr>
          <w:rFonts w:ascii="Times New Roman" w:hAnsi="Times New Roman" w:cs="Times New Roman"/>
          <w:sz w:val="28"/>
          <w:szCs w:val="28"/>
        </w:rPr>
        <w:t>н масштаб изображения на листе; точно определены пропорции зуба или его фигуры.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Безупречно построена линейно-конструктивная основа зуба; точно изображено анатомическое строение зуба.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 Выразительно решена тональная проработка изображения зуба; за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 достигнуто ощущение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его объемности на двухмерной поверхности листа; точно изображены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характерные особенности натуры, при выполнении рисунка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проявлен</w:t>
      </w:r>
      <w:proofErr w:type="gramEnd"/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художественный вкус, индивидуальность.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Экзаменационное задание выполнено без ошибок, однако</w:t>
      </w:r>
      <w:r w:rsidR="003B4598">
        <w:rPr>
          <w:rFonts w:ascii="Times New Roman" w:hAnsi="Times New Roman" w:cs="Times New Roman"/>
          <w:sz w:val="28"/>
          <w:szCs w:val="28"/>
        </w:rPr>
        <w:t xml:space="preserve">, </w:t>
      </w:r>
      <w:r w:rsidRPr="00066745">
        <w:rPr>
          <w:rFonts w:ascii="Times New Roman" w:hAnsi="Times New Roman" w:cs="Times New Roman"/>
          <w:sz w:val="28"/>
          <w:szCs w:val="28"/>
        </w:rPr>
        <w:t xml:space="preserve"> при выполнении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рисунка не проявлен художественный вкус, индивидуальность.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1) Безупречное композиционное решение; 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масштаб изображения на листе; точно определены пропорции частей зуба или его фигуры.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Безупречно построена линейно-конструктивная основа зуба; точно изображено анатомическое строение зуба;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3)Выразительно решена тональная проработка изображения зуба; за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 достигнуто ощущение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его объемности на двухмерной поверхности листа; точно </w:t>
      </w:r>
      <w:r w:rsidR="003B4598" w:rsidRPr="00066745">
        <w:rPr>
          <w:rFonts w:ascii="Times New Roman" w:hAnsi="Times New Roman" w:cs="Times New Roman"/>
          <w:sz w:val="28"/>
          <w:szCs w:val="28"/>
        </w:rPr>
        <w:t>изображены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характерные особенности натуры.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Досконально выполнена экзаменационная задача, но рисунок недостаточно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завершен и выразителен.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1) Безупречное композиционное решение; точно выявлена постановка фигуры;  точно </w:t>
      </w:r>
      <w:r w:rsidR="003B4598" w:rsidRPr="00066745">
        <w:rPr>
          <w:rFonts w:ascii="Times New Roman" w:hAnsi="Times New Roman" w:cs="Times New Roman"/>
          <w:sz w:val="28"/>
          <w:szCs w:val="28"/>
        </w:rPr>
        <w:t>отображён</w:t>
      </w:r>
      <w:r w:rsidRPr="00066745">
        <w:rPr>
          <w:rFonts w:ascii="Times New Roman" w:hAnsi="Times New Roman" w:cs="Times New Roman"/>
          <w:sz w:val="28"/>
          <w:szCs w:val="28"/>
        </w:rPr>
        <w:t xml:space="preserve"> масштаб изображения на листе; точно определены пропорции частей зуба или его фигуры.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Безупречно построена линейно-конструктивная основа зуба; точно изображено анатомическое строение зуба.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3) Выразительно решена тональная проработка изображения зуба; с незначительными ошибками решена тональная проработка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изображения; неточно </w:t>
      </w:r>
      <w:r w:rsidR="003B4598" w:rsidRPr="00066745">
        <w:rPr>
          <w:rFonts w:ascii="Times New Roman" w:hAnsi="Times New Roman" w:cs="Times New Roman"/>
          <w:sz w:val="28"/>
          <w:szCs w:val="28"/>
        </w:rPr>
        <w:t>изображены</w:t>
      </w:r>
      <w:r w:rsidRPr="00066745">
        <w:rPr>
          <w:rFonts w:ascii="Times New Roman" w:hAnsi="Times New Roman" w:cs="Times New Roman"/>
          <w:sz w:val="28"/>
          <w:szCs w:val="28"/>
        </w:rPr>
        <w:t xml:space="preserve"> характерные особенности натуры.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Задание выполнено. Рисунок в основном </w:t>
      </w:r>
      <w:r w:rsidR="003B4598" w:rsidRPr="00066745">
        <w:rPr>
          <w:rFonts w:ascii="Times New Roman" w:hAnsi="Times New Roman" w:cs="Times New Roman"/>
          <w:sz w:val="28"/>
          <w:szCs w:val="28"/>
        </w:rPr>
        <w:t>завершен</w:t>
      </w:r>
      <w:r w:rsidRPr="00066745">
        <w:rPr>
          <w:rFonts w:ascii="Times New Roman" w:hAnsi="Times New Roman" w:cs="Times New Roman"/>
          <w:sz w:val="28"/>
          <w:szCs w:val="28"/>
        </w:rPr>
        <w:t>, однако есть недостатки по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всем пунктам: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1) Приблизительное композиционное решение; неточно выявлен масштаб изображения на листе; неточно определены пропорции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зуба</w:t>
      </w:r>
      <w:r w:rsidRPr="00066745">
        <w:rPr>
          <w:rFonts w:ascii="Times New Roman" w:hAnsi="Times New Roman" w:cs="Times New Roman"/>
          <w:sz w:val="28"/>
          <w:szCs w:val="28"/>
        </w:rPr>
        <w:t xml:space="preserve"> или его фигуры.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С незначительными ошибками построена линейно-конструктивная основа</w:t>
      </w:r>
    </w:p>
    <w:p w:rsidR="00975968" w:rsidRPr="00066745" w:rsidRDefault="00066745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зуба</w:t>
      </w:r>
      <w:r w:rsidR="00975968" w:rsidRPr="00066745">
        <w:rPr>
          <w:rFonts w:ascii="Times New Roman" w:hAnsi="Times New Roman" w:cs="Times New Roman"/>
          <w:sz w:val="28"/>
          <w:szCs w:val="28"/>
        </w:rPr>
        <w:t>; есть ошибки при анатомическом строении натуры.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 Не точное тональное решение рисунка; приблизительно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характерные особенности натуры.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При правильном в целом подходе к заданию работа не завершена. Сделано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много незначительных ошибок.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lastRenderedPageBreak/>
        <w:t>1) Приблизительное композиционное решение; неточно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="003B4598" w:rsidRPr="00066745">
        <w:rPr>
          <w:rFonts w:ascii="Times New Roman" w:hAnsi="Times New Roman" w:cs="Times New Roman"/>
          <w:sz w:val="28"/>
          <w:szCs w:val="28"/>
        </w:rPr>
        <w:t>отображен</w:t>
      </w:r>
      <w:r w:rsidRPr="00066745">
        <w:rPr>
          <w:rFonts w:ascii="Times New Roman" w:hAnsi="Times New Roman" w:cs="Times New Roman"/>
          <w:sz w:val="28"/>
          <w:szCs w:val="28"/>
        </w:rPr>
        <w:t xml:space="preserve"> масштаб изображения на листе; неточно определены пропорции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С незначительными ошибками построена линейно-конструктивная основа</w:t>
      </w:r>
    </w:p>
    <w:p w:rsidR="00975968" w:rsidRPr="00066745" w:rsidRDefault="00066745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зуба</w:t>
      </w:r>
      <w:r w:rsidR="00975968" w:rsidRPr="00066745">
        <w:rPr>
          <w:rFonts w:ascii="Times New Roman" w:hAnsi="Times New Roman" w:cs="Times New Roman"/>
          <w:sz w:val="28"/>
          <w:szCs w:val="28"/>
        </w:rPr>
        <w:t>; не выявлено анатомическое строение натуры;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 Не решена тональная проработка изображения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; за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 не достигнуто ощущение его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объемности на двумерной поверхности листа; не выявлены характерные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особенности натуры.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баллов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При правильном построении рисунок не совсем выразителен. Навыки работы с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художественными материалами и техникой недостаточные. Неточная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компоновка, пространственное построение недостаточно выразительное,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тональная разработка маловыразительна.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1) неточное композиционное решение; неточно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="003B4598" w:rsidRPr="00066745">
        <w:rPr>
          <w:rFonts w:ascii="Times New Roman" w:hAnsi="Times New Roman" w:cs="Times New Roman"/>
          <w:sz w:val="28"/>
          <w:szCs w:val="28"/>
        </w:rPr>
        <w:t>отображен</w:t>
      </w:r>
      <w:r w:rsidRPr="00066745">
        <w:rPr>
          <w:rFonts w:ascii="Times New Roman" w:hAnsi="Times New Roman" w:cs="Times New Roman"/>
          <w:sz w:val="28"/>
          <w:szCs w:val="28"/>
        </w:rPr>
        <w:t xml:space="preserve"> масштаб изображения на листе; неточно определены пропорции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С незначительными ошибками построена линейно-конструктивная основа</w:t>
      </w:r>
    </w:p>
    <w:p w:rsidR="00975968" w:rsidRPr="00066745" w:rsidRDefault="00066745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Зуба; </w:t>
      </w:r>
      <w:r w:rsidR="00975968" w:rsidRPr="00066745">
        <w:rPr>
          <w:rFonts w:ascii="Times New Roman" w:hAnsi="Times New Roman" w:cs="Times New Roman"/>
          <w:sz w:val="28"/>
          <w:szCs w:val="28"/>
        </w:rPr>
        <w:t xml:space="preserve"> не выявлено анатомическое строение натуры;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3)Не решена тональная проработка изображения 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зуба за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</w:t>
      </w:r>
      <w:r w:rsidR="003B4598">
        <w:rPr>
          <w:rFonts w:ascii="Times New Roman" w:hAnsi="Times New Roman" w:cs="Times New Roman"/>
          <w:sz w:val="28"/>
          <w:szCs w:val="28"/>
        </w:rPr>
        <w:t xml:space="preserve">, </w:t>
      </w:r>
      <w:r w:rsidRPr="00066745">
        <w:rPr>
          <w:rFonts w:ascii="Times New Roman" w:hAnsi="Times New Roman" w:cs="Times New Roman"/>
          <w:sz w:val="28"/>
          <w:szCs w:val="28"/>
        </w:rPr>
        <w:t xml:space="preserve"> не достигнуто ощущение его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объемности на двухмерной поверхности листа; не выявлены характерные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особенности натуры, при выполнении рисунка не проявлен художественный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вкус, индивидуальность.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балла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При всех недостатках в работе есть хорошее начало, не доведенное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логического завершения.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1) Имеется понятие компоновки, однако</w:t>
      </w:r>
      <w:r w:rsidR="003B4598">
        <w:rPr>
          <w:rFonts w:ascii="Times New Roman" w:hAnsi="Times New Roman" w:cs="Times New Roman"/>
          <w:sz w:val="28"/>
          <w:szCs w:val="28"/>
        </w:rPr>
        <w:t xml:space="preserve"> ее </w:t>
      </w:r>
      <w:r w:rsidRPr="00066745">
        <w:rPr>
          <w:rFonts w:ascii="Times New Roman" w:hAnsi="Times New Roman" w:cs="Times New Roman"/>
          <w:sz w:val="28"/>
          <w:szCs w:val="28"/>
        </w:rPr>
        <w:t xml:space="preserve"> решение несовершенное;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постановка фигуры либо пропорции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 xml:space="preserve"> взяты приблизительно;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2) С ошибками построена линейно-конструктивная основа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; не выявлено анатомическое строение натуры;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 Не решена тональная проработка изображения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; за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 не достигнуто ощущение его</w:t>
      </w:r>
      <w:r w:rsidR="003B4598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объемности на двухмерной поверхности листа; неточно выявлены характерные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особенности натуры, при выполнении рисунка не проявлен художественный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вкус, индивидуальность</w:t>
      </w:r>
      <w:r w:rsidR="00066745" w:rsidRPr="00066745">
        <w:rPr>
          <w:rFonts w:ascii="Times New Roman" w:hAnsi="Times New Roman" w:cs="Times New Roman"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Экзаменационное задание выполнено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066745">
        <w:rPr>
          <w:rFonts w:ascii="Times New Roman" w:hAnsi="Times New Roman" w:cs="Times New Roman"/>
          <w:sz w:val="28"/>
          <w:szCs w:val="28"/>
        </w:rPr>
        <w:t>. Ощущается недостаток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знаний и практической подготовки. Рисунок маловыразителен и неточен.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1) Отсутствует ощущение масштаба изображения на листе, имеются ошибки в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постановке фигуры в пропорциях;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С ошибками построена линейно-конструктивная основа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зуба</w:t>
      </w:r>
      <w:r w:rsidRPr="00066745">
        <w:rPr>
          <w:rFonts w:ascii="Times New Roman" w:hAnsi="Times New Roman" w:cs="Times New Roman"/>
          <w:sz w:val="28"/>
          <w:szCs w:val="28"/>
        </w:rPr>
        <w:t>; не выявлено анатомическое строение натуры;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3) Не решена тональная проработка изображения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; за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="003B4598" w:rsidRPr="00066745">
        <w:rPr>
          <w:rFonts w:ascii="Times New Roman" w:hAnsi="Times New Roman" w:cs="Times New Roman"/>
          <w:sz w:val="28"/>
          <w:szCs w:val="28"/>
        </w:rPr>
        <w:t>счет</w:t>
      </w:r>
      <w:r w:rsidRPr="00066745">
        <w:rPr>
          <w:rFonts w:ascii="Times New Roman" w:hAnsi="Times New Roman" w:cs="Times New Roman"/>
          <w:sz w:val="28"/>
          <w:szCs w:val="28"/>
        </w:rPr>
        <w:t xml:space="preserve"> тональных обобщений изображения не достигнуто ощущение его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>объемности на двухмерной поверхности листа; не выявлены характерные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натуры, при выполнении рисунка не </w:t>
      </w:r>
      <w:proofErr w:type="gramStart"/>
      <w:r w:rsidRPr="00066745">
        <w:rPr>
          <w:rFonts w:ascii="Times New Roman" w:hAnsi="Times New Roman" w:cs="Times New Roman"/>
          <w:sz w:val="28"/>
          <w:szCs w:val="28"/>
        </w:rPr>
        <w:t>проявлен</w:t>
      </w:r>
      <w:proofErr w:type="gramEnd"/>
      <w:r w:rsidRPr="00066745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вкус, индивидуальность</w:t>
      </w:r>
      <w:r w:rsidR="00066745" w:rsidRPr="00066745">
        <w:rPr>
          <w:rFonts w:ascii="Times New Roman" w:hAnsi="Times New Roman" w:cs="Times New Roman"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6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2-1 баллы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Неудовлетворительный результат по всем параметрам: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1) Неточное композиционное решение; неточная постановка фигуры; ошибочно</w:t>
      </w:r>
      <w:r w:rsidR="00066745" w:rsidRPr="00066745">
        <w:rPr>
          <w:rFonts w:ascii="Times New Roman" w:hAnsi="Times New Roman" w:cs="Times New Roman"/>
          <w:sz w:val="28"/>
          <w:szCs w:val="28"/>
        </w:rPr>
        <w:t xml:space="preserve"> </w:t>
      </w:r>
      <w:r w:rsidRPr="00066745">
        <w:rPr>
          <w:rFonts w:ascii="Times New Roman" w:hAnsi="Times New Roman" w:cs="Times New Roman"/>
          <w:sz w:val="28"/>
          <w:szCs w:val="28"/>
        </w:rPr>
        <w:t xml:space="preserve">определены пропорции частей </w:t>
      </w:r>
      <w:r w:rsidR="00066745" w:rsidRPr="00066745">
        <w:rPr>
          <w:rFonts w:ascii="Times New Roman" w:hAnsi="Times New Roman" w:cs="Times New Roman"/>
          <w:sz w:val="28"/>
          <w:szCs w:val="28"/>
        </w:rPr>
        <w:t>зуба</w:t>
      </w:r>
      <w:r w:rsidRPr="00066745">
        <w:rPr>
          <w:rFonts w:ascii="Times New Roman" w:hAnsi="Times New Roman" w:cs="Times New Roman"/>
          <w:sz w:val="28"/>
          <w:szCs w:val="28"/>
        </w:rPr>
        <w:t>.</w:t>
      </w:r>
    </w:p>
    <w:p w:rsidR="00975968" w:rsidRPr="00066745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2) Отсутствует понятие линейно-конструктивного решения.</w:t>
      </w:r>
    </w:p>
    <w:p w:rsidR="00975968" w:rsidRDefault="0097596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Не выполнен комплекс требований, которые определены в пунктах 1–3.</w:t>
      </w:r>
    </w:p>
    <w:p w:rsidR="003B4598" w:rsidRDefault="003B459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sz w:val="28"/>
          <w:szCs w:val="28"/>
        </w:rPr>
        <w:t>Задание 2. Изготовить из пластилина макет зуба.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Выполняется в пластилине. Размер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>редложенный экзаменатором.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i/>
          <w:iCs/>
          <w:sz w:val="28"/>
          <w:szCs w:val="28"/>
        </w:rPr>
        <w:t>Абитуриент должен владеть: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техникой лепки в пластилине;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целостным скульптурным видением;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объемно-пространственным и образным мышлением;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методом выполнения работы ―от общего к частному‖.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i/>
          <w:iCs/>
          <w:sz w:val="28"/>
          <w:szCs w:val="28"/>
        </w:rPr>
        <w:t>Абитуриент должен иметь представление: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об особенностях композиции;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- об общих закономерностях формы и объема.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sz w:val="28"/>
          <w:szCs w:val="28"/>
        </w:rPr>
        <w:t>Приемные требования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Владеть построением зуба в пространстве, правильно выявлять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характерные особенности модели,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определять оси построения.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3.Показывать пластические </w:t>
      </w:r>
      <w:r>
        <w:rPr>
          <w:rFonts w:ascii="Times New Roman" w:hAnsi="Times New Roman" w:cs="Times New Roman"/>
          <w:sz w:val="28"/>
          <w:szCs w:val="28"/>
        </w:rPr>
        <w:t xml:space="preserve"> зуба</w:t>
      </w:r>
      <w:r w:rsidRPr="00F3233C">
        <w:rPr>
          <w:rFonts w:ascii="Times New Roman" w:hAnsi="Times New Roman" w:cs="Times New Roman"/>
          <w:sz w:val="28"/>
          <w:szCs w:val="28"/>
        </w:rPr>
        <w:t>, передавать характерные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i/>
          <w:iCs/>
          <w:sz w:val="28"/>
          <w:szCs w:val="28"/>
        </w:rPr>
        <w:t>Экзаменационная комиссия оценивает способности абитуриентов на каждом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233C">
        <w:rPr>
          <w:rFonts w:ascii="Times New Roman" w:hAnsi="Times New Roman" w:cs="Times New Roman"/>
          <w:i/>
          <w:iCs/>
          <w:sz w:val="28"/>
          <w:szCs w:val="28"/>
        </w:rPr>
        <w:t>этапе</w:t>
      </w:r>
      <w:proofErr w:type="gramEnd"/>
      <w:r w:rsidRPr="00F3233C">
        <w:rPr>
          <w:rFonts w:ascii="Times New Roman" w:hAnsi="Times New Roman" w:cs="Times New Roman"/>
          <w:i/>
          <w:iCs/>
          <w:sz w:val="28"/>
          <w:szCs w:val="28"/>
        </w:rPr>
        <w:t xml:space="preserve"> по 10-ти балльной системе (1-2 –неудовлетворительные оценки, 3-10 –положительные оценки).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баллов</w:t>
      </w:r>
      <w:r w:rsidRPr="00F3233C">
        <w:rPr>
          <w:rFonts w:ascii="Times New Roman" w:hAnsi="Times New Roman" w:cs="Times New Roman"/>
          <w:sz w:val="28"/>
          <w:szCs w:val="28"/>
        </w:rPr>
        <w:t>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Использована правильная методика выполнения скульптуры, проявлены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культура владения соответствующими материалами и техникой,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основательные знания по предмету. Работа сделана на высоком уровне.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Правильно построена скульптура в пространстве, характерные особенности</w:t>
      </w:r>
      <w:r w:rsidR="00B87E9F">
        <w:rPr>
          <w:rFonts w:ascii="Times New Roman" w:hAnsi="Times New Roman" w:cs="Times New Roman"/>
          <w:sz w:val="28"/>
          <w:szCs w:val="28"/>
        </w:rPr>
        <w:t xml:space="preserve"> 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выявлены точно, оси построения и движение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соответствуют модели.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Соотношение основных объемов и деталей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правильно,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точно переданы объ</w:t>
      </w:r>
      <w:r w:rsidR="00B87E9F">
        <w:rPr>
          <w:rFonts w:ascii="Times New Roman" w:hAnsi="Times New Roman" w:cs="Times New Roman"/>
          <w:sz w:val="28"/>
          <w:szCs w:val="28"/>
        </w:rPr>
        <w:t>е</w:t>
      </w:r>
      <w:r w:rsidRPr="00F3233C">
        <w:rPr>
          <w:rFonts w:ascii="Times New Roman" w:hAnsi="Times New Roman" w:cs="Times New Roman"/>
          <w:sz w:val="28"/>
          <w:szCs w:val="28"/>
        </w:rPr>
        <w:t>мно-пластические качества модели, проявлены знания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основ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3.Детали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правильно расположены в пространстве относительно друг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друга, проявлена способность и умение вести работу цельно, в пределах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экзаменационного задания, проявив индивидуальность, эмоциональность 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баллов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Экзаменационное задание выполнено правильно, без ошибок. Достигнута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lastRenderedPageBreak/>
        <w:t>художественная выразительность. Проявлено точное владение художественной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>техникой и культурой работы с художественными материалами: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Правильно построена скульптура в пространстве, характерные особенности</w:t>
      </w:r>
      <w:r w:rsidR="00B87E9F">
        <w:rPr>
          <w:rFonts w:ascii="Times New Roman" w:hAnsi="Times New Roman" w:cs="Times New Roman"/>
          <w:sz w:val="28"/>
          <w:szCs w:val="28"/>
        </w:rPr>
        <w:t xml:space="preserve"> 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выявлены точно, оси построения и движение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соответствуют модели.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Соотношение основных объемов и деталей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правильно,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точно переданы объ</w:t>
      </w:r>
      <w:r w:rsidR="00B87E9F">
        <w:rPr>
          <w:rFonts w:ascii="Times New Roman" w:hAnsi="Times New Roman" w:cs="Times New Roman"/>
          <w:sz w:val="28"/>
          <w:szCs w:val="28"/>
        </w:rPr>
        <w:t>е</w:t>
      </w:r>
      <w:r w:rsidRPr="00F3233C">
        <w:rPr>
          <w:rFonts w:ascii="Times New Roman" w:hAnsi="Times New Roman" w:cs="Times New Roman"/>
          <w:sz w:val="28"/>
          <w:szCs w:val="28"/>
        </w:rPr>
        <w:t>мно-пластические качества модели, проявлены знания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основ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3.Детали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правильно расположены в пространстве относительно друг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друга, проявлена способность и умение вести работу цельно, в пределах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экзаменационного задания, проявив индивидуальность, эмоциональность 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баллов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Экзаменационное задание выполнено правильно,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скульптура</w:t>
      </w:r>
      <w:r w:rsidR="00B87E9F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недостаточно выразительна. Работа имеет законченный характер: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1.Построение скульптуры проведено правильно, характерные особенности</w:t>
      </w:r>
    </w:p>
    <w:p w:rsidR="00F3233C" w:rsidRPr="00F3233C" w:rsidRDefault="00B87E9F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</w:t>
      </w:r>
      <w:r w:rsidR="00F3233C" w:rsidRPr="00F3233C">
        <w:rPr>
          <w:rFonts w:ascii="Times New Roman" w:hAnsi="Times New Roman" w:cs="Times New Roman"/>
          <w:sz w:val="28"/>
          <w:szCs w:val="28"/>
        </w:rPr>
        <w:t xml:space="preserve"> выявлены точно, оси построения и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3C" w:rsidRPr="00F3233C">
        <w:rPr>
          <w:rFonts w:ascii="Times New Roman" w:hAnsi="Times New Roman" w:cs="Times New Roman"/>
          <w:sz w:val="28"/>
          <w:szCs w:val="28"/>
        </w:rPr>
        <w:t>соответствуют модели, но с незначительными ошибками проведена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3C" w:rsidRPr="00F3233C">
        <w:rPr>
          <w:rFonts w:ascii="Times New Roman" w:hAnsi="Times New Roman" w:cs="Times New Roman"/>
          <w:sz w:val="28"/>
          <w:szCs w:val="28"/>
        </w:rPr>
        <w:t>обобщением образа.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Соотношение основных объемов и деталей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правильно,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точно переданы объ</w:t>
      </w:r>
      <w:r w:rsidR="00B87E9F">
        <w:rPr>
          <w:rFonts w:ascii="Times New Roman" w:hAnsi="Times New Roman" w:cs="Times New Roman"/>
          <w:sz w:val="28"/>
          <w:szCs w:val="28"/>
        </w:rPr>
        <w:t>е</w:t>
      </w:r>
      <w:r w:rsidRPr="00F3233C">
        <w:rPr>
          <w:rFonts w:ascii="Times New Roman" w:hAnsi="Times New Roman" w:cs="Times New Roman"/>
          <w:sz w:val="28"/>
          <w:szCs w:val="28"/>
        </w:rPr>
        <w:t>мно-пластические качества модели, проявлены знания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основ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3.Детали</w:t>
      </w:r>
      <w:r w:rsidR="00B87E9F">
        <w:rPr>
          <w:rFonts w:ascii="Times New Roman" w:hAnsi="Times New Roman" w:cs="Times New Roman"/>
          <w:sz w:val="28"/>
          <w:szCs w:val="28"/>
        </w:rPr>
        <w:t xml:space="preserve"> 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правильно расположены в пространстве относительно друг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друга, проявлена способность и умение вести работу цельно, в пределах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экзаменационного задания, проявив индивидуальность, эмоциональность 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баллов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Задание выполнено надлежащим образом. В целом работа завершена, однако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образ выявлен недостаточно выразительно: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1.Построение скульптуры проведено правильно, характерные особенности</w:t>
      </w:r>
    </w:p>
    <w:p w:rsidR="00F3233C" w:rsidRPr="00F3233C" w:rsidRDefault="00B87E9F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</w:t>
      </w:r>
      <w:r w:rsidR="00F3233C" w:rsidRPr="00F3233C">
        <w:rPr>
          <w:rFonts w:ascii="Times New Roman" w:hAnsi="Times New Roman" w:cs="Times New Roman"/>
          <w:sz w:val="28"/>
          <w:szCs w:val="28"/>
        </w:rPr>
        <w:t xml:space="preserve"> выявлены точно, оси построения и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33C" w:rsidRPr="00F3233C">
        <w:rPr>
          <w:rFonts w:ascii="Times New Roman" w:hAnsi="Times New Roman" w:cs="Times New Roman"/>
          <w:sz w:val="28"/>
          <w:szCs w:val="28"/>
        </w:rPr>
        <w:t>намечены</w:t>
      </w:r>
      <w:proofErr w:type="gramEnd"/>
      <w:r w:rsidR="00F3233C" w:rsidRPr="00F3233C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Соотношение основных объемов и деталей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правильно,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проявлены знания основ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3.Основные массы и детали </w:t>
      </w:r>
      <w:r w:rsidR="00B87E9F">
        <w:rPr>
          <w:rFonts w:ascii="Times New Roman" w:hAnsi="Times New Roman" w:cs="Times New Roman"/>
          <w:sz w:val="28"/>
          <w:szCs w:val="28"/>
        </w:rPr>
        <w:t xml:space="preserve">зуба </w:t>
      </w:r>
      <w:r w:rsidRPr="00F3233C">
        <w:rPr>
          <w:rFonts w:ascii="Times New Roman" w:hAnsi="Times New Roman" w:cs="Times New Roman"/>
          <w:sz w:val="28"/>
          <w:szCs w:val="28"/>
        </w:rPr>
        <w:t xml:space="preserve"> правильно расположены в пространстве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относительно друг друга,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с некоторыми неточностями.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баллов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При правильном подходе к выполнению задания работа не завершена,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присутствуют незначительные ошибки: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Объемы выявлены правильно, однако не совсем точно.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2. Есть определенные знания в пластической анатомии, но без положительных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>итогов.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3. Основные массы и детали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не совсем правильно расположены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33C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 xml:space="preserve"> относительно друг друга.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баллов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Скульптура правильно построена, невыразительна: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lastRenderedPageBreak/>
        <w:t>1. Есть понимание построения скульптуры в пространстве.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2.Характерные особенности модели выявлены, но невыразительно; оси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построения намечены неточно.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3.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33C">
        <w:rPr>
          <w:rFonts w:ascii="Times New Roman" w:hAnsi="Times New Roman" w:cs="Times New Roman"/>
          <w:sz w:val="28"/>
          <w:szCs w:val="28"/>
        </w:rPr>
        <w:t>мы выявлены невыразительно, знание основ пластической анатомии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удовлетворительное.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балла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В работе присутствует ряд недостатков, скульптура не завершена: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Есть понимание построения объемов в пространстве; но не точное.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Характерные особенности модели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выявлены не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>выразительно, оси построения намечены неточно, качество исполнения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 xml:space="preserve">оставляет желать лучшего. Основные массы и детали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 xml:space="preserve"> невыразительны.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3.Слабое знание основ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Экзаменационное задание выполнено </w:t>
      </w:r>
      <w:proofErr w:type="gramStart"/>
      <w:r w:rsidRPr="00F3233C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F3233C">
        <w:rPr>
          <w:rFonts w:ascii="Times New Roman" w:hAnsi="Times New Roman" w:cs="Times New Roman"/>
          <w:sz w:val="28"/>
          <w:szCs w:val="28"/>
        </w:rPr>
        <w:t>. Ощущается нехватка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знаний и практической подготовки. Скульптура незакончена и </w:t>
      </w:r>
      <w:r w:rsidR="00B87E9F">
        <w:rPr>
          <w:rFonts w:ascii="Times New Roman" w:hAnsi="Times New Roman" w:cs="Times New Roman"/>
          <w:sz w:val="28"/>
          <w:szCs w:val="28"/>
        </w:rPr>
        <w:t>н</w:t>
      </w:r>
      <w:r w:rsidRPr="00F3233C">
        <w:rPr>
          <w:rFonts w:ascii="Times New Roman" w:hAnsi="Times New Roman" w:cs="Times New Roman"/>
          <w:sz w:val="28"/>
          <w:szCs w:val="28"/>
        </w:rPr>
        <w:t>евыразительна: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1. Нет понимания построения головы в пространстве, характерные особенности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>модели невыразительны.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2. Понимание расположения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33C">
        <w:rPr>
          <w:rFonts w:ascii="Times New Roman" w:hAnsi="Times New Roman" w:cs="Times New Roman"/>
          <w:sz w:val="28"/>
          <w:szCs w:val="28"/>
        </w:rPr>
        <w:t>мов в пространстве относительно друг друга</w:t>
      </w:r>
      <w:r w:rsidR="00B87E9F">
        <w:rPr>
          <w:rFonts w:ascii="Times New Roman" w:hAnsi="Times New Roman" w:cs="Times New Roman"/>
          <w:sz w:val="28"/>
          <w:szCs w:val="28"/>
        </w:rPr>
        <w:t xml:space="preserve"> </w:t>
      </w:r>
      <w:r w:rsidRPr="00F3233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3. Знание основ пластической анатомии неудовлетворительное.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2-1 балл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1. Неправильно определена </w:t>
      </w:r>
      <w:r w:rsidR="00B87E9F">
        <w:rPr>
          <w:rFonts w:ascii="Times New Roman" w:hAnsi="Times New Roman" w:cs="Times New Roman"/>
          <w:sz w:val="28"/>
          <w:szCs w:val="28"/>
        </w:rPr>
        <w:t>форма зуба</w:t>
      </w:r>
      <w:r w:rsidRPr="00F3233C">
        <w:rPr>
          <w:rFonts w:ascii="Times New Roman" w:hAnsi="Times New Roman" w:cs="Times New Roman"/>
          <w:sz w:val="28"/>
          <w:szCs w:val="28"/>
        </w:rPr>
        <w:t>, характерные особенности не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соответствуют данной модели.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 xml:space="preserve">2. Неточно обозначены осевые линии построения </w:t>
      </w:r>
      <w:r w:rsidR="00B87E9F">
        <w:rPr>
          <w:rFonts w:ascii="Times New Roman" w:hAnsi="Times New Roman" w:cs="Times New Roman"/>
          <w:sz w:val="28"/>
          <w:szCs w:val="28"/>
        </w:rPr>
        <w:t>зуба</w:t>
      </w:r>
      <w:r w:rsidRPr="00F3233C">
        <w:rPr>
          <w:rFonts w:ascii="Times New Roman" w:hAnsi="Times New Roman" w:cs="Times New Roman"/>
          <w:sz w:val="28"/>
          <w:szCs w:val="28"/>
        </w:rPr>
        <w:t>; пропорции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скульптуры не соответствуют модели.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3C">
        <w:rPr>
          <w:rFonts w:ascii="Times New Roman" w:hAnsi="Times New Roman" w:cs="Times New Roman"/>
          <w:sz w:val="28"/>
          <w:szCs w:val="28"/>
        </w:rPr>
        <w:t>3.Не проявлены знания пластической анатомии.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i/>
          <w:iCs/>
          <w:sz w:val="28"/>
          <w:szCs w:val="28"/>
        </w:rPr>
        <w:t>Абитуриенты, которые получили на одном из этапов «Творчество» 1 или 2</w:t>
      </w:r>
    </w:p>
    <w:p w:rsidR="00F3233C" w:rsidRPr="00F3233C" w:rsidRDefault="00F3233C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233C">
        <w:rPr>
          <w:rFonts w:ascii="Times New Roman" w:hAnsi="Times New Roman" w:cs="Times New Roman"/>
          <w:i/>
          <w:iCs/>
          <w:sz w:val="28"/>
          <w:szCs w:val="28"/>
        </w:rPr>
        <w:t>(один или два) балла, к следующему этапу не допускаются.</w:t>
      </w:r>
    </w:p>
    <w:p w:rsidR="003B4598" w:rsidRDefault="003B4598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4F" w:rsidRDefault="000F574F" w:rsidP="00B8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F574F" w:rsidRPr="00297087" w:rsidRDefault="000F574F" w:rsidP="002970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97087">
        <w:rPr>
          <w:rFonts w:ascii="Times New Roman" w:eastAsia="Times-Roman" w:hAnsi="Times New Roman" w:cs="Times New Roman"/>
          <w:sz w:val="28"/>
          <w:szCs w:val="28"/>
        </w:rPr>
        <w:t>В.Н. Копейкин</w:t>
      </w:r>
      <w:r w:rsidR="00E12997" w:rsidRPr="0029708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297087">
        <w:rPr>
          <w:rFonts w:ascii="Times New Roman" w:eastAsia="Times-Roman" w:hAnsi="Times New Roman" w:cs="Times New Roman"/>
          <w:sz w:val="28"/>
          <w:szCs w:val="28"/>
        </w:rPr>
        <w:t xml:space="preserve">Л.М. </w:t>
      </w:r>
      <w:proofErr w:type="spellStart"/>
      <w:r w:rsidRPr="00297087">
        <w:rPr>
          <w:rFonts w:ascii="Times New Roman" w:eastAsia="Times-Roman" w:hAnsi="Times New Roman" w:cs="Times New Roman"/>
          <w:sz w:val="28"/>
          <w:szCs w:val="28"/>
        </w:rPr>
        <w:t>Демнер</w:t>
      </w:r>
      <w:proofErr w:type="spellEnd"/>
      <w:r w:rsidR="00E12997" w:rsidRPr="00297087">
        <w:rPr>
          <w:rFonts w:ascii="Times New Roman" w:eastAsia="Times-Roman" w:hAnsi="Times New Roman" w:cs="Times New Roman"/>
          <w:sz w:val="28"/>
          <w:szCs w:val="28"/>
        </w:rPr>
        <w:t xml:space="preserve"> «Зубопротезная </w:t>
      </w:r>
      <w:proofErr w:type="spellStart"/>
      <w:r w:rsidR="00E12997" w:rsidRPr="00297087">
        <w:rPr>
          <w:rFonts w:ascii="Times New Roman" w:eastAsia="Times-Roman" w:hAnsi="Times New Roman" w:cs="Times New Roman"/>
          <w:sz w:val="28"/>
          <w:szCs w:val="28"/>
        </w:rPr>
        <w:t>техника</w:t>
      </w:r>
      <w:proofErr w:type="gramStart"/>
      <w:r w:rsidR="00E12997" w:rsidRPr="00297087">
        <w:rPr>
          <w:rFonts w:ascii="Times New Roman" w:eastAsia="Times-Roman" w:hAnsi="Times New Roman" w:cs="Times New Roman"/>
          <w:sz w:val="28"/>
          <w:szCs w:val="28"/>
        </w:rPr>
        <w:t>»М</w:t>
      </w:r>
      <w:proofErr w:type="spellEnd"/>
      <w:proofErr w:type="gramEnd"/>
      <w:r w:rsidR="00E12997" w:rsidRPr="00297087">
        <w:rPr>
          <w:rFonts w:ascii="Times New Roman" w:eastAsia="Times-Roman" w:hAnsi="Times New Roman" w:cs="Times New Roman"/>
          <w:sz w:val="28"/>
          <w:szCs w:val="28"/>
        </w:rPr>
        <w:t>. 1998г.</w:t>
      </w:r>
    </w:p>
    <w:p w:rsidR="00297087" w:rsidRPr="00297087" w:rsidRDefault="00297087" w:rsidP="00297087">
      <w:pPr>
        <w:pStyle w:val="a3"/>
        <w:numPr>
          <w:ilvl w:val="0"/>
          <w:numId w:val="3"/>
        </w:numPr>
        <w:ind w:right="1300"/>
        <w:jc w:val="both"/>
        <w:outlineLvl w:val="2"/>
        <w:rPr>
          <w:sz w:val="24"/>
          <w:szCs w:val="24"/>
        </w:rPr>
      </w:pPr>
      <w:r w:rsidRPr="00297087">
        <w:rPr>
          <w:rFonts w:ascii="Times New Roman" w:hAnsi="Times New Roman" w:cs="Times New Roman"/>
          <w:bCs/>
          <w:sz w:val="28"/>
          <w:szCs w:val="28"/>
        </w:rPr>
        <w:t>Кузин В.С.</w:t>
      </w:r>
      <w:r w:rsidRPr="00297087">
        <w:rPr>
          <w:rFonts w:ascii="Times New Roman" w:hAnsi="Times New Roman" w:cs="Times New Roman"/>
          <w:bCs/>
          <w:vanish/>
          <w:sz w:val="28"/>
          <w:szCs w:val="28"/>
        </w:rPr>
        <w:t>Кузин В.С.</w:t>
      </w:r>
      <w:r w:rsidRPr="00297087">
        <w:rPr>
          <w:rFonts w:ascii="Times New Roman" w:hAnsi="Times New Roman" w:cs="Times New Roman"/>
          <w:sz w:val="28"/>
          <w:szCs w:val="28"/>
        </w:rPr>
        <w:t xml:space="preserve"> Рисунок. Наброски и зарисовки: Учебное пособие для студ.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. учеб. заведений/ В.С. Кузин. </w:t>
      </w:r>
      <w:proofErr w:type="gramStart"/>
      <w:r w:rsidRPr="002970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>.: Академия, 2004</w:t>
      </w:r>
    </w:p>
    <w:p w:rsidR="00297087" w:rsidRPr="00297087" w:rsidRDefault="00297087" w:rsidP="00297087">
      <w:pPr>
        <w:pStyle w:val="a3"/>
        <w:numPr>
          <w:ilvl w:val="0"/>
          <w:numId w:val="3"/>
        </w:numPr>
        <w:ind w:right="1300"/>
        <w:jc w:val="both"/>
        <w:outlineLvl w:val="2"/>
        <w:rPr>
          <w:sz w:val="24"/>
          <w:szCs w:val="24"/>
        </w:rPr>
      </w:pPr>
      <w:r w:rsidRPr="00297087">
        <w:rPr>
          <w:rFonts w:ascii="Times New Roman" w:hAnsi="Times New Roman" w:cs="Times New Roman"/>
          <w:bCs/>
          <w:sz w:val="28"/>
          <w:szCs w:val="28"/>
        </w:rPr>
        <w:t>Каноны и пропорции</w:t>
      </w:r>
      <w:r w:rsidRPr="00297087">
        <w:rPr>
          <w:rFonts w:ascii="Times New Roman" w:hAnsi="Times New Roman" w:cs="Times New Roman"/>
          <w:sz w:val="28"/>
          <w:szCs w:val="28"/>
        </w:rPr>
        <w:t xml:space="preserve"> человеческого тела: Учебно-методическая разработка/ Сост. Н.П.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Копелович</w:t>
      </w:r>
      <w:proofErr w:type="spellEnd"/>
      <w:proofErr w:type="gramStart"/>
      <w:r w:rsidRPr="0029708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>Бишкек: Изд-во КРСУ, 2005.</w:t>
      </w:r>
    </w:p>
    <w:p w:rsidR="00297087" w:rsidRPr="00297087" w:rsidRDefault="00297087" w:rsidP="00297087">
      <w:pPr>
        <w:pStyle w:val="a3"/>
        <w:numPr>
          <w:ilvl w:val="0"/>
          <w:numId w:val="3"/>
        </w:numPr>
        <w:ind w:right="1300"/>
        <w:jc w:val="both"/>
        <w:rPr>
          <w:bCs/>
          <w:sz w:val="28"/>
          <w:szCs w:val="28"/>
        </w:rPr>
      </w:pPr>
      <w:r w:rsidRPr="00297087">
        <w:rPr>
          <w:rFonts w:ascii="Times New Roman" w:hAnsi="Times New Roman" w:cs="Times New Roman"/>
          <w:bCs/>
          <w:sz w:val="28"/>
          <w:szCs w:val="28"/>
        </w:rPr>
        <w:t>Гордон Л.</w:t>
      </w:r>
      <w:r w:rsidRPr="00297087">
        <w:rPr>
          <w:rFonts w:ascii="Times New Roman" w:hAnsi="Times New Roman" w:cs="Times New Roman"/>
          <w:bCs/>
          <w:vanish/>
          <w:sz w:val="28"/>
          <w:szCs w:val="28"/>
        </w:rPr>
        <w:t>Гордон Л.</w:t>
      </w:r>
      <w:r w:rsidRPr="00297087">
        <w:rPr>
          <w:rFonts w:ascii="Times New Roman" w:hAnsi="Times New Roman" w:cs="Times New Roman"/>
          <w:sz w:val="28"/>
          <w:szCs w:val="28"/>
        </w:rPr>
        <w:t xml:space="preserve"> Рисунок. Техника рисования фигуры человека в движении/ Л. Гордон; Пер. с англ. Е. Зайцевой. </w:t>
      </w:r>
      <w:proofErr w:type="gramStart"/>
      <w:r w:rsidRPr="002970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>, 2004.</w:t>
      </w:r>
      <w:r w:rsidRPr="00297087">
        <w:rPr>
          <w:sz w:val="28"/>
          <w:szCs w:val="28"/>
        </w:rPr>
        <w:t xml:space="preserve"> </w:t>
      </w:r>
    </w:p>
    <w:p w:rsidR="00297087" w:rsidRDefault="00297087" w:rsidP="00297087">
      <w:pPr>
        <w:pStyle w:val="a3"/>
        <w:numPr>
          <w:ilvl w:val="0"/>
          <w:numId w:val="3"/>
        </w:numPr>
        <w:ind w:right="1300"/>
        <w:jc w:val="both"/>
        <w:rPr>
          <w:rFonts w:ascii="Times New Roman" w:hAnsi="Times New Roman" w:cs="Times New Roman"/>
          <w:sz w:val="28"/>
          <w:szCs w:val="28"/>
        </w:rPr>
      </w:pPr>
      <w:r w:rsidRPr="00297087">
        <w:rPr>
          <w:rFonts w:ascii="Times New Roman" w:hAnsi="Times New Roman" w:cs="Times New Roman"/>
          <w:bCs/>
          <w:sz w:val="28"/>
          <w:szCs w:val="28"/>
        </w:rPr>
        <w:t>Жданова Н.С.</w:t>
      </w:r>
      <w:r w:rsidRPr="00297087">
        <w:rPr>
          <w:rFonts w:ascii="Times New Roman" w:hAnsi="Times New Roman" w:cs="Times New Roman"/>
          <w:bCs/>
          <w:vanish/>
          <w:sz w:val="28"/>
          <w:szCs w:val="28"/>
        </w:rPr>
        <w:t>Жданова, Надежда Сергеевна</w:t>
      </w:r>
      <w:r w:rsidRPr="00297087">
        <w:rPr>
          <w:rFonts w:ascii="Times New Roman" w:hAnsi="Times New Roman" w:cs="Times New Roman"/>
          <w:sz w:val="28"/>
          <w:szCs w:val="28"/>
        </w:rPr>
        <w:t xml:space="preserve"> Перспектива: Учебное пособие/ Н.С. Жданова. </w:t>
      </w:r>
      <w:proofErr w:type="gramStart"/>
      <w:r w:rsidRPr="002970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. изд. центр ВЛАДОС, 2004. </w:t>
      </w:r>
    </w:p>
    <w:p w:rsidR="00297087" w:rsidRPr="00297087" w:rsidRDefault="00297087" w:rsidP="00297087">
      <w:pPr>
        <w:pStyle w:val="a3"/>
        <w:numPr>
          <w:ilvl w:val="0"/>
          <w:numId w:val="3"/>
        </w:numPr>
        <w:ind w:right="130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97087">
        <w:rPr>
          <w:rFonts w:ascii="Times New Roman" w:hAnsi="Times New Roman" w:cs="Times New Roman"/>
          <w:bCs/>
          <w:sz w:val="28"/>
          <w:szCs w:val="28"/>
        </w:rPr>
        <w:lastRenderedPageBreak/>
        <w:t>Тихонов С.В.</w:t>
      </w:r>
      <w:r w:rsidRPr="00297087">
        <w:rPr>
          <w:rFonts w:ascii="Times New Roman" w:hAnsi="Times New Roman" w:cs="Times New Roman"/>
          <w:bCs/>
          <w:vanish/>
          <w:sz w:val="28"/>
          <w:szCs w:val="28"/>
        </w:rPr>
        <w:t>Тихонов, Сергей Васильевич</w:t>
      </w:r>
      <w:r w:rsidRPr="00297087">
        <w:rPr>
          <w:rFonts w:ascii="Times New Roman" w:hAnsi="Times New Roman" w:cs="Times New Roman"/>
          <w:sz w:val="28"/>
          <w:szCs w:val="28"/>
        </w:rPr>
        <w:t xml:space="preserve"> Рисунок/ С.В. Тихонов, В.Г. Демьянов, В.Б.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Подрезков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0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 xml:space="preserve">.: Архитектура-С, 2004. </w:t>
      </w:r>
    </w:p>
    <w:p w:rsidR="00297087" w:rsidRPr="00297087" w:rsidRDefault="00297087" w:rsidP="00297087">
      <w:pPr>
        <w:pStyle w:val="a3"/>
        <w:numPr>
          <w:ilvl w:val="0"/>
          <w:numId w:val="3"/>
        </w:numPr>
        <w:ind w:right="1300"/>
        <w:jc w:val="both"/>
        <w:outlineLvl w:val="2"/>
        <w:rPr>
          <w:sz w:val="24"/>
          <w:szCs w:val="24"/>
        </w:rPr>
      </w:pPr>
      <w:proofErr w:type="spellStart"/>
      <w:r w:rsidRPr="00297087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297087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297087">
        <w:rPr>
          <w:rFonts w:ascii="Times New Roman" w:hAnsi="Times New Roman" w:cs="Times New Roman"/>
          <w:bCs/>
          <w:vanish/>
          <w:sz w:val="28"/>
          <w:szCs w:val="28"/>
        </w:rPr>
        <w:t>Карлсон, Морин</w:t>
      </w:r>
      <w:r w:rsidRPr="00297087">
        <w:rPr>
          <w:rFonts w:ascii="Times New Roman" w:hAnsi="Times New Roman" w:cs="Times New Roman"/>
          <w:sz w:val="28"/>
          <w:szCs w:val="28"/>
        </w:rPr>
        <w:t xml:space="preserve"> Научитесь лепить фигурки людей: 21 веселый персонаж для подарка и украшения дома/ М.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; Пер. с англ. С.И.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Ананин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; Худ. обл. М.В. </w:t>
      </w:r>
      <w:proofErr w:type="spellStart"/>
      <w:r w:rsidRPr="00297087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297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0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7087">
        <w:rPr>
          <w:rFonts w:ascii="Times New Roman" w:hAnsi="Times New Roman" w:cs="Times New Roman"/>
          <w:sz w:val="28"/>
          <w:szCs w:val="28"/>
        </w:rPr>
        <w:t>инск: ООО "Попурри", 2002.</w:t>
      </w:r>
      <w:r w:rsidRPr="00297087">
        <w:rPr>
          <w:sz w:val="24"/>
          <w:szCs w:val="24"/>
        </w:rPr>
        <w:t xml:space="preserve"> </w:t>
      </w:r>
    </w:p>
    <w:p w:rsidR="00297087" w:rsidRPr="00297087" w:rsidRDefault="00297087" w:rsidP="00297087">
      <w:pPr>
        <w:pStyle w:val="a3"/>
        <w:ind w:right="1300"/>
        <w:jc w:val="both"/>
        <w:outlineLvl w:val="2"/>
        <w:rPr>
          <w:sz w:val="24"/>
          <w:szCs w:val="24"/>
        </w:rPr>
      </w:pPr>
    </w:p>
    <w:p w:rsidR="00297087" w:rsidRPr="00297087" w:rsidRDefault="00297087" w:rsidP="0029708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087" w:rsidRPr="0029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B9"/>
    <w:multiLevelType w:val="hybridMultilevel"/>
    <w:tmpl w:val="E196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E64"/>
    <w:multiLevelType w:val="hybridMultilevel"/>
    <w:tmpl w:val="09FC55A6"/>
    <w:lvl w:ilvl="0" w:tplc="EE167F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A0453"/>
    <w:multiLevelType w:val="singleLevel"/>
    <w:tmpl w:val="27B6DD6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32"/>
    <w:rsid w:val="00066745"/>
    <w:rsid w:val="0008690C"/>
    <w:rsid w:val="000F574F"/>
    <w:rsid w:val="001A7663"/>
    <w:rsid w:val="00297087"/>
    <w:rsid w:val="003A11D4"/>
    <w:rsid w:val="003B4598"/>
    <w:rsid w:val="004C6A63"/>
    <w:rsid w:val="00804C31"/>
    <w:rsid w:val="00932B8A"/>
    <w:rsid w:val="00975968"/>
    <w:rsid w:val="009F21A3"/>
    <w:rsid w:val="00AA55E1"/>
    <w:rsid w:val="00B87E9F"/>
    <w:rsid w:val="00E12997"/>
    <w:rsid w:val="00EB3332"/>
    <w:rsid w:val="00F3223A"/>
    <w:rsid w:val="00F3233C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4F"/>
    <w:pPr>
      <w:ind w:left="720"/>
      <w:contextualSpacing/>
    </w:pPr>
  </w:style>
  <w:style w:type="table" w:styleId="a4">
    <w:name w:val="Table Grid"/>
    <w:basedOn w:val="a1"/>
    <w:uiPriority w:val="59"/>
    <w:rsid w:val="009F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4F"/>
    <w:pPr>
      <w:ind w:left="720"/>
      <w:contextualSpacing/>
    </w:pPr>
  </w:style>
  <w:style w:type="table" w:styleId="a4">
    <w:name w:val="Table Grid"/>
    <w:basedOn w:val="a1"/>
    <w:uiPriority w:val="59"/>
    <w:rsid w:val="009F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2016-06-01T01:49:00Z</cp:lastPrinted>
  <dcterms:created xsi:type="dcterms:W3CDTF">2014-04-25T04:01:00Z</dcterms:created>
  <dcterms:modified xsi:type="dcterms:W3CDTF">2016-06-01T01:55:00Z</dcterms:modified>
</cp:coreProperties>
</file>